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613" w:rsidRPr="00E9111C" w:rsidRDefault="00E9111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9111C">
        <w:rPr>
          <w:rFonts w:ascii="Times New Roman" w:hAnsi="Times New Roman" w:cs="Times New Roman"/>
          <w:sz w:val="28"/>
          <w:szCs w:val="28"/>
        </w:rPr>
        <w:t xml:space="preserve">В МБУ ДО «Детско-юношеский центр» </w:t>
      </w:r>
      <w:r w:rsidRPr="00E9111C">
        <w:rPr>
          <w:rFonts w:ascii="Times New Roman" w:hAnsi="Times New Roman" w:cs="Times New Roman"/>
          <w:sz w:val="28"/>
          <w:szCs w:val="28"/>
        </w:rPr>
        <w:t>численность обучающихся по реализуемой образовательной программе за счет бюджетных ассигнований федерального бюджета, бюджетов субъектов Российской Федерации, местных бюджетов составляет – 1</w:t>
      </w:r>
      <w:r w:rsidRPr="00E9111C">
        <w:rPr>
          <w:rFonts w:ascii="Times New Roman" w:hAnsi="Times New Roman" w:cs="Times New Roman"/>
          <w:sz w:val="28"/>
          <w:szCs w:val="28"/>
        </w:rPr>
        <w:t>850</w:t>
      </w:r>
      <w:r w:rsidRPr="00E9111C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E9111C">
        <w:rPr>
          <w:rFonts w:ascii="Times New Roman" w:hAnsi="Times New Roman" w:cs="Times New Roman"/>
          <w:sz w:val="28"/>
          <w:szCs w:val="28"/>
        </w:rPr>
        <w:t xml:space="preserve"> (на 1 декабря 2024 г.)</w:t>
      </w:r>
      <w:r w:rsidRPr="00E9111C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871613" w:rsidRPr="00E91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1C"/>
    <w:rsid w:val="00871613"/>
    <w:rsid w:val="00E9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1B9DC-2056-4AA1-B3B0-97801148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225</Characters>
  <Application>Microsoft Office Word</Application>
  <DocSecurity>0</DocSecurity>
  <Lines>1</Lines>
  <Paragraphs>1</Paragraphs>
  <ScaleCrop>false</ScaleCrop>
  <Company>SPecialiST RePack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 ДО ДЮЦ</dc:creator>
  <cp:keywords/>
  <dc:description/>
  <cp:lastModifiedBy>МБУ ДО ДЮЦ</cp:lastModifiedBy>
  <cp:revision>1</cp:revision>
  <dcterms:created xsi:type="dcterms:W3CDTF">2024-12-02T01:16:00Z</dcterms:created>
  <dcterms:modified xsi:type="dcterms:W3CDTF">2024-12-02T01:22:00Z</dcterms:modified>
</cp:coreProperties>
</file>